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72C4" w14:textId="292AACAD" w:rsidR="003A5C06" w:rsidRPr="00670E3E" w:rsidRDefault="003A5C06" w:rsidP="00736599">
      <w:pPr>
        <w:spacing w:before="120" w:after="120" w:line="360" w:lineRule="auto"/>
        <w:jc w:val="center"/>
        <w:rPr>
          <w:rFonts w:ascii="Arial" w:hAnsi="Arial" w:cs="Arial"/>
          <w:i/>
          <w:iCs/>
          <w:szCs w:val="24"/>
        </w:rPr>
      </w:pPr>
      <w:r w:rsidRPr="00670E3E">
        <w:rPr>
          <w:rFonts w:ascii="Arial" w:hAnsi="Arial" w:cs="Arial"/>
          <w:i/>
          <w:iCs/>
          <w:noProof/>
          <w:szCs w:val="24"/>
        </w:rPr>
        <w:drawing>
          <wp:inline distT="0" distB="0" distL="0" distR="0" wp14:anchorId="2A1362ED" wp14:editId="380EC1B9">
            <wp:extent cx="5761355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D63767" w14:textId="77777777" w:rsidR="003A5C06" w:rsidRPr="00670E3E" w:rsidRDefault="003A5C06" w:rsidP="00736599">
      <w:pPr>
        <w:spacing w:before="120" w:after="120" w:line="360" w:lineRule="auto"/>
        <w:jc w:val="center"/>
        <w:rPr>
          <w:rFonts w:ascii="Arial" w:hAnsi="Arial" w:cs="Arial"/>
          <w:i/>
          <w:iCs/>
          <w:szCs w:val="24"/>
        </w:rPr>
      </w:pPr>
    </w:p>
    <w:p w14:paraId="67ADADBF" w14:textId="334B6E14" w:rsidR="00216C9E" w:rsidRPr="00670E3E" w:rsidRDefault="00216C9E" w:rsidP="00736599">
      <w:pPr>
        <w:spacing w:before="120" w:after="120" w:line="360" w:lineRule="auto"/>
        <w:rPr>
          <w:rFonts w:ascii="Arial" w:hAnsi="Arial" w:cs="Arial"/>
          <w:szCs w:val="24"/>
        </w:rPr>
      </w:pPr>
      <w:r w:rsidRPr="00DB5789">
        <w:rPr>
          <w:rFonts w:ascii="Arial" w:hAnsi="Arial" w:cs="Arial"/>
          <w:szCs w:val="24"/>
        </w:rPr>
        <w:t xml:space="preserve">Uchwała nr </w:t>
      </w:r>
      <w:r w:rsidR="00A31500">
        <w:rPr>
          <w:rFonts w:ascii="Arial" w:hAnsi="Arial" w:cs="Arial"/>
          <w:szCs w:val="24"/>
        </w:rPr>
        <w:t>6</w:t>
      </w:r>
    </w:p>
    <w:p w14:paraId="0CEF6543" w14:textId="77777777" w:rsidR="00216C9E" w:rsidRPr="00670E3E" w:rsidRDefault="00216C9E" w:rsidP="00736599">
      <w:pPr>
        <w:spacing w:before="120" w:after="120" w:line="360" w:lineRule="auto"/>
        <w:rPr>
          <w:rFonts w:ascii="Arial" w:hAnsi="Arial" w:cs="Arial"/>
          <w:szCs w:val="24"/>
        </w:rPr>
      </w:pPr>
      <w:r w:rsidRPr="00670E3E">
        <w:rPr>
          <w:rFonts w:ascii="Arial" w:hAnsi="Arial" w:cs="Arial"/>
          <w:szCs w:val="24"/>
        </w:rPr>
        <w:t xml:space="preserve">Komitetu Monitorującego </w:t>
      </w:r>
    </w:p>
    <w:p w14:paraId="48CF7557" w14:textId="77777777" w:rsidR="007763A3" w:rsidRDefault="00216C9E" w:rsidP="00736599">
      <w:pPr>
        <w:spacing w:before="120" w:after="120" w:line="360" w:lineRule="auto"/>
        <w:rPr>
          <w:rFonts w:ascii="Arial" w:hAnsi="Arial" w:cs="Arial"/>
          <w:szCs w:val="24"/>
        </w:rPr>
      </w:pPr>
      <w:r w:rsidRPr="00670E3E">
        <w:rPr>
          <w:rFonts w:ascii="Arial" w:hAnsi="Arial" w:cs="Arial"/>
          <w:szCs w:val="24"/>
        </w:rPr>
        <w:t>program Pomoc Techniczna dla Funduszy Europejskich 2021-2027</w:t>
      </w:r>
      <w:r w:rsidR="00736599">
        <w:rPr>
          <w:rFonts w:ascii="Arial" w:hAnsi="Arial" w:cs="Arial"/>
          <w:szCs w:val="24"/>
        </w:rPr>
        <w:t xml:space="preserve"> (PT FE)</w:t>
      </w:r>
      <w:r w:rsidR="007763A3">
        <w:rPr>
          <w:rFonts w:ascii="Arial" w:hAnsi="Arial" w:cs="Arial"/>
          <w:szCs w:val="24"/>
        </w:rPr>
        <w:t xml:space="preserve"> </w:t>
      </w:r>
    </w:p>
    <w:p w14:paraId="3A706A9A" w14:textId="4B3B9BA9" w:rsidR="00736599" w:rsidRDefault="007763A3" w:rsidP="00736599">
      <w:pPr>
        <w:spacing w:before="120" w:after="12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 8 kwietnia 2024 roku</w:t>
      </w:r>
      <w:r w:rsidR="00736599">
        <w:rPr>
          <w:rFonts w:ascii="Arial" w:hAnsi="Arial" w:cs="Arial"/>
          <w:szCs w:val="24"/>
        </w:rPr>
        <w:t xml:space="preserve"> </w:t>
      </w:r>
    </w:p>
    <w:p w14:paraId="110563AE" w14:textId="6C6F0F67" w:rsidR="00670E3E" w:rsidRPr="00DD2243" w:rsidRDefault="00216C9E" w:rsidP="00736599">
      <w:pPr>
        <w:spacing w:beforeLines="50" w:before="120" w:afterLines="100" w:after="240" w:line="360" w:lineRule="auto"/>
        <w:rPr>
          <w:rFonts w:ascii="Arial" w:hAnsi="Arial" w:cs="Arial"/>
          <w:szCs w:val="24"/>
        </w:rPr>
      </w:pPr>
      <w:r w:rsidRPr="00670E3E">
        <w:rPr>
          <w:rFonts w:ascii="Arial" w:hAnsi="Arial" w:cs="Arial"/>
          <w:szCs w:val="24"/>
        </w:rPr>
        <w:t xml:space="preserve">w sprawie </w:t>
      </w:r>
      <w:r w:rsidRPr="00736599">
        <w:rPr>
          <w:rFonts w:ascii="Arial" w:hAnsi="Arial" w:cs="Arial"/>
          <w:szCs w:val="24"/>
        </w:rPr>
        <w:t xml:space="preserve">przyjęcia </w:t>
      </w:r>
      <w:r w:rsidR="00670E3E" w:rsidRPr="00670E3E">
        <w:rPr>
          <w:rFonts w:ascii="Arial" w:hAnsi="Arial" w:cs="Arial"/>
          <w:szCs w:val="24"/>
        </w:rPr>
        <w:t xml:space="preserve">projektu: </w:t>
      </w:r>
      <w:r w:rsidR="00670E3E" w:rsidRPr="00736599">
        <w:rPr>
          <w:rFonts w:ascii="Arial" w:hAnsi="Arial" w:cs="Arial"/>
          <w:szCs w:val="24"/>
        </w:rPr>
        <w:t>„</w:t>
      </w:r>
      <w:r w:rsidR="00DD2243" w:rsidRPr="00DD2243">
        <w:rPr>
          <w:rFonts w:ascii="Arial" w:hAnsi="Arial" w:cs="Arial"/>
          <w:szCs w:val="24"/>
        </w:rPr>
        <w:t>Fundusze europejskie na rozwój firm w perspektywie finansowej 2021-2027</w:t>
      </w:r>
      <w:r w:rsidR="00670E3E" w:rsidRPr="00DD2243">
        <w:rPr>
          <w:rFonts w:ascii="Arial" w:hAnsi="Arial" w:cs="Arial"/>
          <w:szCs w:val="24"/>
        </w:rPr>
        <w:t>”, który będzie realizowany przez wnioskodawc</w:t>
      </w:r>
      <w:r w:rsidR="00A31500" w:rsidRPr="00DD2243">
        <w:rPr>
          <w:rFonts w:ascii="Arial" w:hAnsi="Arial" w:cs="Arial"/>
          <w:szCs w:val="24"/>
        </w:rPr>
        <w:t>ów</w:t>
      </w:r>
      <w:r w:rsidR="00670E3E" w:rsidRPr="00DD2243">
        <w:rPr>
          <w:rFonts w:ascii="Arial" w:hAnsi="Arial" w:cs="Arial"/>
          <w:szCs w:val="24"/>
        </w:rPr>
        <w:t xml:space="preserve"> tj. </w:t>
      </w:r>
      <w:r w:rsidR="00E05791" w:rsidRPr="00DD2243">
        <w:rPr>
          <w:rFonts w:ascii="Arial" w:hAnsi="Arial" w:cs="Arial"/>
          <w:szCs w:val="24"/>
        </w:rPr>
        <w:t xml:space="preserve">Konfederację Lewiatan i </w:t>
      </w:r>
      <w:r w:rsidR="00D13B3D" w:rsidRPr="00DD2243">
        <w:rPr>
          <w:rFonts w:ascii="Arial" w:hAnsi="Arial" w:cs="Arial"/>
          <w:szCs w:val="24"/>
        </w:rPr>
        <w:t xml:space="preserve">Związek Pracodawców </w:t>
      </w:r>
      <w:r w:rsidR="00E05791" w:rsidRPr="00DD2243">
        <w:rPr>
          <w:rFonts w:ascii="Arial" w:hAnsi="Arial" w:cs="Arial"/>
          <w:szCs w:val="24"/>
        </w:rPr>
        <w:t>Business Centre Club</w:t>
      </w:r>
      <w:r w:rsidR="003E4F85" w:rsidRPr="00DD2243">
        <w:rPr>
          <w:rFonts w:ascii="Arial" w:hAnsi="Arial" w:cs="Arial"/>
          <w:szCs w:val="24"/>
        </w:rPr>
        <w:t>.</w:t>
      </w:r>
    </w:p>
    <w:p w14:paraId="5ADD9CB4" w14:textId="61AB6677" w:rsidR="00216C9E" w:rsidRPr="00DD2243" w:rsidRDefault="00670E3E" w:rsidP="00736599">
      <w:pPr>
        <w:spacing w:before="120" w:after="120" w:line="360" w:lineRule="auto"/>
        <w:rPr>
          <w:rFonts w:ascii="Arial" w:hAnsi="Arial" w:cs="Arial"/>
          <w:szCs w:val="24"/>
        </w:rPr>
      </w:pPr>
      <w:r w:rsidRPr="00DD2243">
        <w:rPr>
          <w:rFonts w:ascii="Arial" w:hAnsi="Arial" w:cs="Arial"/>
          <w:szCs w:val="24"/>
        </w:rPr>
        <w:t xml:space="preserve">Szacowana kwota wydatków w projekcie ogółem: </w:t>
      </w:r>
      <w:r w:rsidR="00DD2243" w:rsidRPr="00DD2243">
        <w:rPr>
          <w:rFonts w:ascii="Arial" w:hAnsi="Arial" w:cs="Arial"/>
          <w:szCs w:val="24"/>
        </w:rPr>
        <w:t>2 mln zł</w:t>
      </w:r>
      <w:r w:rsidR="00DD2243" w:rsidRPr="00DD2243">
        <w:rPr>
          <w:rFonts w:ascii="Arial" w:hAnsi="Arial" w:cs="Arial"/>
          <w:b/>
          <w:bCs/>
          <w:szCs w:val="24"/>
        </w:rPr>
        <w:t xml:space="preserve"> </w:t>
      </w:r>
      <w:r w:rsidR="00362599" w:rsidRPr="00DD2243">
        <w:rPr>
          <w:rFonts w:ascii="Arial" w:hAnsi="Arial" w:cs="Arial"/>
          <w:szCs w:val="24"/>
        </w:rPr>
        <w:t xml:space="preserve">ze środków </w:t>
      </w:r>
      <w:r w:rsidR="0075045E" w:rsidRPr="00DD2243">
        <w:rPr>
          <w:rFonts w:ascii="Arial" w:hAnsi="Arial" w:cs="Arial"/>
          <w:szCs w:val="24"/>
        </w:rPr>
        <w:t>p</w:t>
      </w:r>
      <w:r w:rsidR="00362599" w:rsidRPr="00DD2243">
        <w:rPr>
          <w:rFonts w:ascii="Arial" w:hAnsi="Arial" w:cs="Arial"/>
          <w:szCs w:val="24"/>
        </w:rPr>
        <w:t>rogramu Pomoc Techniczna</w:t>
      </w:r>
      <w:r w:rsidR="00477924" w:rsidRPr="00DD2243">
        <w:rPr>
          <w:rFonts w:ascii="Arial" w:hAnsi="Arial" w:cs="Arial"/>
          <w:szCs w:val="24"/>
        </w:rPr>
        <w:t xml:space="preserve"> dla Funduszy Europejskich</w:t>
      </w:r>
      <w:r w:rsidR="00362599" w:rsidRPr="00DD2243">
        <w:rPr>
          <w:rFonts w:ascii="Arial" w:hAnsi="Arial" w:cs="Arial"/>
          <w:szCs w:val="24"/>
        </w:rPr>
        <w:t xml:space="preserve"> 2021-2027 w ramach dotacji celowej</w:t>
      </w:r>
    </w:p>
    <w:p w14:paraId="02D195CA" w14:textId="50691A2C" w:rsidR="00216C9E" w:rsidRPr="00DD2243" w:rsidRDefault="00670E3E" w:rsidP="00736599">
      <w:pPr>
        <w:spacing w:before="120" w:after="120" w:line="360" w:lineRule="auto"/>
        <w:rPr>
          <w:rFonts w:ascii="Arial" w:hAnsi="Arial" w:cs="Arial"/>
          <w:szCs w:val="24"/>
        </w:rPr>
      </w:pPr>
      <w:r w:rsidRPr="00DD2243">
        <w:rPr>
          <w:rFonts w:ascii="Arial" w:hAnsi="Arial" w:cs="Arial"/>
          <w:szCs w:val="24"/>
        </w:rPr>
        <w:t xml:space="preserve">Przewidywany okres realizacji projektu: </w:t>
      </w:r>
      <w:r w:rsidR="00DD2243" w:rsidRPr="00DD2243">
        <w:rPr>
          <w:rFonts w:ascii="Arial" w:hAnsi="Arial" w:cs="Arial"/>
          <w:szCs w:val="24"/>
        </w:rPr>
        <w:t>kwiecień 2024 r. – grudzień 2025 r.</w:t>
      </w:r>
    </w:p>
    <w:p w14:paraId="3D6C052E" w14:textId="77777777" w:rsidR="00216C9E" w:rsidRPr="00DD2243" w:rsidRDefault="00216C9E" w:rsidP="00736599">
      <w:pPr>
        <w:spacing w:before="120" w:after="120" w:line="360" w:lineRule="auto"/>
        <w:rPr>
          <w:rFonts w:ascii="Arial" w:hAnsi="Arial" w:cs="Arial"/>
          <w:szCs w:val="24"/>
        </w:rPr>
      </w:pPr>
      <w:r w:rsidRPr="00DD2243">
        <w:rPr>
          <w:rFonts w:ascii="Arial" w:hAnsi="Arial" w:cs="Arial"/>
          <w:szCs w:val="24"/>
        </w:rPr>
        <w:t>Komitet Monitorujący program Pomoc Techniczna dla Funduszy Europejskich 2021-2027 uchwala, co następuje:</w:t>
      </w:r>
    </w:p>
    <w:p w14:paraId="740F824A" w14:textId="77777777" w:rsidR="00216C9E" w:rsidRPr="00DD2243" w:rsidRDefault="00216C9E" w:rsidP="00736599">
      <w:pPr>
        <w:pStyle w:val="Default"/>
        <w:spacing w:before="120" w:after="120" w:line="360" w:lineRule="auto"/>
        <w:jc w:val="center"/>
        <w:rPr>
          <w:rFonts w:ascii="Arial" w:hAnsi="Arial" w:cs="Arial"/>
          <w:b/>
        </w:rPr>
      </w:pPr>
      <w:r w:rsidRPr="00DD2243">
        <w:rPr>
          <w:rFonts w:ascii="Arial" w:hAnsi="Arial" w:cs="Arial"/>
          <w:b/>
        </w:rPr>
        <w:t>§ 1.</w:t>
      </w:r>
    </w:p>
    <w:p w14:paraId="120633CB" w14:textId="29E1E606" w:rsidR="00216C9E" w:rsidRPr="00670E3E" w:rsidRDefault="00216C9E" w:rsidP="00736599">
      <w:pPr>
        <w:spacing w:before="120" w:after="120" w:line="360" w:lineRule="auto"/>
        <w:rPr>
          <w:rFonts w:ascii="Arial" w:hAnsi="Arial" w:cs="Arial"/>
          <w:b/>
          <w:szCs w:val="24"/>
        </w:rPr>
      </w:pPr>
      <w:r w:rsidRPr="00DD2243">
        <w:rPr>
          <w:rFonts w:ascii="Arial" w:hAnsi="Arial" w:cs="Arial"/>
          <w:szCs w:val="24"/>
        </w:rPr>
        <w:t xml:space="preserve">Przyjmuje się </w:t>
      </w:r>
      <w:r w:rsidR="00670E3E" w:rsidRPr="00DD2243">
        <w:rPr>
          <w:rFonts w:ascii="Arial" w:hAnsi="Arial" w:cs="Arial"/>
          <w:szCs w:val="24"/>
        </w:rPr>
        <w:t>do realizacji projekt</w:t>
      </w:r>
      <w:r w:rsidR="00362599" w:rsidRPr="00DD2243">
        <w:rPr>
          <w:rFonts w:ascii="Arial" w:hAnsi="Arial" w:cs="Arial"/>
          <w:szCs w:val="24"/>
        </w:rPr>
        <w:t xml:space="preserve"> pn.:</w:t>
      </w:r>
      <w:r w:rsidR="00670E3E" w:rsidRPr="00DD2243">
        <w:rPr>
          <w:rFonts w:ascii="Arial" w:hAnsi="Arial" w:cs="Arial"/>
          <w:szCs w:val="24"/>
        </w:rPr>
        <w:t xml:space="preserve"> „</w:t>
      </w:r>
      <w:r w:rsidR="00DD2243" w:rsidRPr="00DD2243">
        <w:rPr>
          <w:rFonts w:ascii="Arial" w:hAnsi="Arial" w:cs="Arial"/>
          <w:bCs/>
          <w:szCs w:val="24"/>
        </w:rPr>
        <w:t>Fundusze europejskie na rozwój firm w perspektywie finansowej 2021-2027</w:t>
      </w:r>
      <w:r w:rsidR="00670E3E" w:rsidRPr="00DD2243">
        <w:rPr>
          <w:rFonts w:ascii="Arial" w:hAnsi="Arial" w:cs="Arial"/>
          <w:bCs/>
          <w:szCs w:val="24"/>
        </w:rPr>
        <w:t>”,</w:t>
      </w:r>
      <w:r w:rsidR="00670E3E" w:rsidRPr="00736599">
        <w:rPr>
          <w:rFonts w:ascii="Arial" w:hAnsi="Arial" w:cs="Arial"/>
          <w:bCs/>
          <w:szCs w:val="24"/>
        </w:rPr>
        <w:t xml:space="preserve"> wybierany w sposób niekonkurencyjny. </w:t>
      </w:r>
    </w:p>
    <w:p w14:paraId="12FD9D3C" w14:textId="77777777" w:rsidR="00216C9E" w:rsidRPr="00670E3E" w:rsidRDefault="00216C9E" w:rsidP="00736599">
      <w:pPr>
        <w:spacing w:before="120" w:after="120" w:line="360" w:lineRule="auto"/>
        <w:jc w:val="center"/>
        <w:rPr>
          <w:rFonts w:ascii="Arial" w:hAnsi="Arial" w:cs="Arial"/>
          <w:b/>
          <w:szCs w:val="24"/>
        </w:rPr>
      </w:pPr>
      <w:r w:rsidRPr="00670E3E">
        <w:rPr>
          <w:rFonts w:ascii="Arial" w:hAnsi="Arial" w:cs="Arial"/>
          <w:b/>
          <w:szCs w:val="24"/>
        </w:rPr>
        <w:t>§ 2.</w:t>
      </w:r>
    </w:p>
    <w:p w14:paraId="4F84FDF4" w14:textId="4039708D" w:rsidR="00216C9E" w:rsidRPr="00670E3E" w:rsidRDefault="00216C9E" w:rsidP="00736599">
      <w:pPr>
        <w:spacing w:before="240" w:after="120" w:line="360" w:lineRule="auto"/>
        <w:rPr>
          <w:rFonts w:ascii="Arial" w:hAnsi="Arial" w:cs="Arial"/>
          <w:szCs w:val="24"/>
        </w:rPr>
      </w:pPr>
      <w:r w:rsidRPr="00670E3E">
        <w:rPr>
          <w:rFonts w:ascii="Arial" w:hAnsi="Arial" w:cs="Arial"/>
          <w:szCs w:val="24"/>
        </w:rPr>
        <w:t>Uchwała wchodzi w życie z dniem podjęcia.</w:t>
      </w:r>
    </w:p>
    <w:p w14:paraId="458E948E" w14:textId="630155CD" w:rsidR="00216C9E" w:rsidRPr="00DD2243" w:rsidRDefault="004355F4" w:rsidP="00DD2243">
      <w:pPr>
        <w:spacing w:before="240" w:line="360" w:lineRule="auto"/>
        <w:ind w:left="5528"/>
        <w:rPr>
          <w:rFonts w:ascii="Arial" w:hAnsi="Arial" w:cs="Arial"/>
          <w:szCs w:val="24"/>
        </w:rPr>
      </w:pPr>
      <w:r w:rsidRPr="00DB5789">
        <w:rPr>
          <w:rFonts w:ascii="Arial" w:hAnsi="Arial" w:cs="Arial"/>
          <w:szCs w:val="24"/>
        </w:rPr>
        <w:t>Przewodnicząc</w:t>
      </w:r>
      <w:r w:rsidR="00670E3E" w:rsidRPr="00DB5789">
        <w:rPr>
          <w:rFonts w:ascii="Arial" w:hAnsi="Arial" w:cs="Arial"/>
          <w:szCs w:val="24"/>
        </w:rPr>
        <w:t>y</w:t>
      </w:r>
      <w:r w:rsidRPr="00DB5789">
        <w:rPr>
          <w:rFonts w:ascii="Arial" w:hAnsi="Arial" w:cs="Arial"/>
          <w:szCs w:val="24"/>
        </w:rPr>
        <w:br/>
        <w:t xml:space="preserve">Komitetu Monitorującego </w:t>
      </w:r>
      <w:r w:rsidRPr="00DB5789">
        <w:rPr>
          <w:rFonts w:ascii="Arial" w:hAnsi="Arial" w:cs="Arial"/>
          <w:szCs w:val="24"/>
        </w:rPr>
        <w:br/>
      </w:r>
      <w:r w:rsidRPr="00DB5789">
        <w:rPr>
          <w:rFonts w:ascii="Arial" w:hAnsi="Arial" w:cs="Arial"/>
          <w:szCs w:val="24"/>
        </w:rPr>
        <w:lastRenderedPageBreak/>
        <w:t>program Pomoc Techniczna dla Funduszy Europejskich 2021-2027</w:t>
      </w:r>
    </w:p>
    <w:sectPr w:rsidR="00216C9E" w:rsidRPr="00DD2243" w:rsidSect="00700B2E">
      <w:footerReference w:type="default" r:id="rId9"/>
      <w:pgSz w:w="12240" w:h="15840"/>
      <w:pgMar w:top="1134" w:right="1418" w:bottom="1134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AB86" w14:textId="77777777" w:rsidR="001D32DF" w:rsidRDefault="001D32DF">
      <w:r>
        <w:separator/>
      </w:r>
    </w:p>
  </w:endnote>
  <w:endnote w:type="continuationSeparator" w:id="0">
    <w:p w14:paraId="540819A2" w14:textId="77777777" w:rsidR="001D32DF" w:rsidRDefault="001D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71D3" w14:textId="77777777" w:rsidR="00700B2E" w:rsidRPr="00700B2E" w:rsidRDefault="00700B2E" w:rsidP="00700B2E">
    <w:pPr>
      <w:pStyle w:val="Stopka"/>
      <w:spacing w:before="120" w:after="120" w:line="240" w:lineRule="atLeast"/>
      <w:jc w:val="right"/>
      <w:rPr>
        <w:rFonts w:ascii="Arial" w:hAnsi="Arial" w:cs="Arial"/>
        <w:sz w:val="22"/>
        <w:szCs w:val="22"/>
      </w:rPr>
    </w:pPr>
    <w:r w:rsidRPr="00D67239">
      <w:rPr>
        <w:rFonts w:ascii="Arial" w:hAnsi="Arial" w:cs="Arial"/>
        <w:sz w:val="22"/>
        <w:szCs w:val="22"/>
      </w:rPr>
      <w:t xml:space="preserve">Strona </w:t>
    </w:r>
    <w:r w:rsidRPr="00D67239">
      <w:rPr>
        <w:rFonts w:ascii="Arial" w:hAnsi="Arial" w:cs="Arial"/>
        <w:b/>
        <w:bCs/>
        <w:sz w:val="22"/>
        <w:szCs w:val="22"/>
      </w:rPr>
      <w:fldChar w:fldCharType="begin"/>
    </w:r>
    <w:r w:rsidRPr="00D67239">
      <w:rPr>
        <w:rFonts w:ascii="Arial" w:hAnsi="Arial" w:cs="Arial"/>
        <w:b/>
        <w:bCs/>
        <w:sz w:val="22"/>
        <w:szCs w:val="22"/>
      </w:rPr>
      <w:instrText>PAGE</w:instrText>
    </w:r>
    <w:r w:rsidRPr="00D67239">
      <w:rPr>
        <w:rFonts w:ascii="Arial" w:hAnsi="Arial" w:cs="Arial"/>
        <w:b/>
        <w:bCs/>
        <w:sz w:val="22"/>
        <w:szCs w:val="22"/>
      </w:rPr>
      <w:fldChar w:fldCharType="separate"/>
    </w:r>
    <w:r>
      <w:rPr>
        <w:rFonts w:ascii="Arial" w:hAnsi="Arial" w:cs="Arial"/>
        <w:b/>
        <w:bCs/>
        <w:noProof/>
        <w:sz w:val="22"/>
        <w:szCs w:val="22"/>
      </w:rPr>
      <w:t>2</w:t>
    </w:r>
    <w:r w:rsidRPr="00D67239">
      <w:rPr>
        <w:rFonts w:ascii="Arial" w:hAnsi="Arial" w:cs="Arial"/>
        <w:b/>
        <w:bCs/>
        <w:sz w:val="22"/>
        <w:szCs w:val="22"/>
      </w:rPr>
      <w:fldChar w:fldCharType="end"/>
    </w:r>
    <w:r w:rsidRPr="00D67239">
      <w:rPr>
        <w:rFonts w:ascii="Arial" w:hAnsi="Arial" w:cs="Arial"/>
        <w:sz w:val="22"/>
        <w:szCs w:val="22"/>
      </w:rPr>
      <w:t xml:space="preserve"> z </w:t>
    </w:r>
    <w:r w:rsidRPr="00D67239">
      <w:rPr>
        <w:rFonts w:ascii="Arial" w:hAnsi="Arial" w:cs="Arial"/>
        <w:b/>
        <w:bCs/>
        <w:sz w:val="22"/>
        <w:szCs w:val="22"/>
      </w:rPr>
      <w:fldChar w:fldCharType="begin"/>
    </w:r>
    <w:r w:rsidRPr="00D67239">
      <w:rPr>
        <w:rFonts w:ascii="Arial" w:hAnsi="Arial" w:cs="Arial"/>
        <w:b/>
        <w:bCs/>
        <w:sz w:val="22"/>
        <w:szCs w:val="22"/>
      </w:rPr>
      <w:instrText>NUMPAGES</w:instrText>
    </w:r>
    <w:r w:rsidRPr="00D67239">
      <w:rPr>
        <w:rFonts w:ascii="Arial" w:hAnsi="Arial" w:cs="Arial"/>
        <w:b/>
        <w:bCs/>
        <w:sz w:val="22"/>
        <w:szCs w:val="22"/>
      </w:rPr>
      <w:fldChar w:fldCharType="separate"/>
    </w:r>
    <w:r>
      <w:rPr>
        <w:rFonts w:ascii="Arial" w:hAnsi="Arial" w:cs="Arial"/>
        <w:b/>
        <w:bCs/>
        <w:noProof/>
        <w:sz w:val="22"/>
        <w:szCs w:val="22"/>
      </w:rPr>
      <w:t>2</w:t>
    </w:r>
    <w:r w:rsidRPr="00D67239">
      <w:rPr>
        <w:rFonts w:ascii="Arial" w:hAnsi="Arial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B1EE" w14:textId="77777777" w:rsidR="001D32DF" w:rsidRDefault="001D32DF">
      <w:r>
        <w:separator/>
      </w:r>
    </w:p>
  </w:footnote>
  <w:footnote w:type="continuationSeparator" w:id="0">
    <w:p w14:paraId="045267BE" w14:textId="77777777" w:rsidR="001D32DF" w:rsidRDefault="001D3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0E2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62CD2"/>
    <w:multiLevelType w:val="hybridMultilevel"/>
    <w:tmpl w:val="5B32E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1A88"/>
    <w:multiLevelType w:val="hybridMultilevel"/>
    <w:tmpl w:val="133C52D0"/>
    <w:lvl w:ilvl="0" w:tplc="CFD47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27CAE"/>
    <w:multiLevelType w:val="hybridMultilevel"/>
    <w:tmpl w:val="A4087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0A0E"/>
    <w:multiLevelType w:val="hybridMultilevel"/>
    <w:tmpl w:val="2BEE9B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E6D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1C6AF2"/>
    <w:multiLevelType w:val="hybridMultilevel"/>
    <w:tmpl w:val="8FCCF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E371B"/>
    <w:multiLevelType w:val="hybridMultilevel"/>
    <w:tmpl w:val="F6BA03F0"/>
    <w:lvl w:ilvl="0" w:tplc="5CE8CC64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5070916"/>
    <w:multiLevelType w:val="hybridMultilevel"/>
    <w:tmpl w:val="1F10FB56"/>
    <w:lvl w:ilvl="0" w:tplc="BD3E7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C91CA4"/>
    <w:multiLevelType w:val="hybridMultilevel"/>
    <w:tmpl w:val="D4F0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00A61"/>
    <w:multiLevelType w:val="hybridMultilevel"/>
    <w:tmpl w:val="125E0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83AC7"/>
    <w:multiLevelType w:val="hybridMultilevel"/>
    <w:tmpl w:val="302EDC3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9492951"/>
    <w:multiLevelType w:val="hybridMultilevel"/>
    <w:tmpl w:val="B7500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6678E"/>
    <w:multiLevelType w:val="multilevel"/>
    <w:tmpl w:val="226C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6B1703"/>
    <w:multiLevelType w:val="hybridMultilevel"/>
    <w:tmpl w:val="98546FC0"/>
    <w:lvl w:ilvl="0" w:tplc="0CD6CB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0428C"/>
    <w:multiLevelType w:val="hybridMultilevel"/>
    <w:tmpl w:val="4EAEC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63EC4"/>
    <w:multiLevelType w:val="hybridMultilevel"/>
    <w:tmpl w:val="60FAD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92BC1"/>
    <w:multiLevelType w:val="hybridMultilevel"/>
    <w:tmpl w:val="226CE668"/>
    <w:lvl w:ilvl="0" w:tplc="6408F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B306F"/>
    <w:multiLevelType w:val="hybridMultilevel"/>
    <w:tmpl w:val="A7CA76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41BEC"/>
    <w:multiLevelType w:val="hybridMultilevel"/>
    <w:tmpl w:val="7C8464BE"/>
    <w:lvl w:ilvl="0" w:tplc="D60C0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2"/>
  </w:num>
  <w:num w:numId="5">
    <w:abstractNumId w:val="10"/>
  </w:num>
  <w:num w:numId="6">
    <w:abstractNumId w:val="0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  <w:num w:numId="12">
    <w:abstractNumId w:val="17"/>
  </w:num>
  <w:num w:numId="13">
    <w:abstractNumId w:val="13"/>
  </w:num>
  <w:num w:numId="14">
    <w:abstractNumId w:val="5"/>
  </w:num>
  <w:num w:numId="15">
    <w:abstractNumId w:val="3"/>
  </w:num>
  <w:num w:numId="16">
    <w:abstractNumId w:val="15"/>
  </w:num>
  <w:num w:numId="17">
    <w:abstractNumId w:val="8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9B"/>
    <w:rsid w:val="00037094"/>
    <w:rsid w:val="00072B25"/>
    <w:rsid w:val="00082B1B"/>
    <w:rsid w:val="0008342C"/>
    <w:rsid w:val="000911E8"/>
    <w:rsid w:val="00094959"/>
    <w:rsid w:val="00094AA5"/>
    <w:rsid w:val="00094B82"/>
    <w:rsid w:val="000C719C"/>
    <w:rsid w:val="000E2C3B"/>
    <w:rsid w:val="000F4B6A"/>
    <w:rsid w:val="000F618C"/>
    <w:rsid w:val="00102440"/>
    <w:rsid w:val="001168DD"/>
    <w:rsid w:val="0011729B"/>
    <w:rsid w:val="00117571"/>
    <w:rsid w:val="00122F2C"/>
    <w:rsid w:val="001251BA"/>
    <w:rsid w:val="00136839"/>
    <w:rsid w:val="00137610"/>
    <w:rsid w:val="00157B1A"/>
    <w:rsid w:val="00172C00"/>
    <w:rsid w:val="00184B1C"/>
    <w:rsid w:val="00196667"/>
    <w:rsid w:val="001B3B7B"/>
    <w:rsid w:val="001B7570"/>
    <w:rsid w:val="001C32FA"/>
    <w:rsid w:val="001D32DF"/>
    <w:rsid w:val="001F006B"/>
    <w:rsid w:val="001F0FC9"/>
    <w:rsid w:val="00205025"/>
    <w:rsid w:val="00207304"/>
    <w:rsid w:val="00216C9E"/>
    <w:rsid w:val="00220E83"/>
    <w:rsid w:val="00222B49"/>
    <w:rsid w:val="00251736"/>
    <w:rsid w:val="00253FFA"/>
    <w:rsid w:val="00276164"/>
    <w:rsid w:val="00277859"/>
    <w:rsid w:val="002851B9"/>
    <w:rsid w:val="00287E93"/>
    <w:rsid w:val="00290BDB"/>
    <w:rsid w:val="0029719D"/>
    <w:rsid w:val="002A35C6"/>
    <w:rsid w:val="002B1031"/>
    <w:rsid w:val="002D7348"/>
    <w:rsid w:val="002E71FB"/>
    <w:rsid w:val="002F335E"/>
    <w:rsid w:val="002F4E1A"/>
    <w:rsid w:val="00307D13"/>
    <w:rsid w:val="00316C5A"/>
    <w:rsid w:val="00324EA2"/>
    <w:rsid w:val="00325F5A"/>
    <w:rsid w:val="00334A72"/>
    <w:rsid w:val="00342FC2"/>
    <w:rsid w:val="00355473"/>
    <w:rsid w:val="00356712"/>
    <w:rsid w:val="00362599"/>
    <w:rsid w:val="003A157F"/>
    <w:rsid w:val="003A2D97"/>
    <w:rsid w:val="003A3154"/>
    <w:rsid w:val="003A5C06"/>
    <w:rsid w:val="003A7758"/>
    <w:rsid w:val="003C2F17"/>
    <w:rsid w:val="003E4F85"/>
    <w:rsid w:val="004017B7"/>
    <w:rsid w:val="004052D6"/>
    <w:rsid w:val="004070EB"/>
    <w:rsid w:val="004355F4"/>
    <w:rsid w:val="00443BAD"/>
    <w:rsid w:val="00473F64"/>
    <w:rsid w:val="00477924"/>
    <w:rsid w:val="00487AC1"/>
    <w:rsid w:val="00493A83"/>
    <w:rsid w:val="004C1383"/>
    <w:rsid w:val="004D226E"/>
    <w:rsid w:val="00510DDC"/>
    <w:rsid w:val="005209BD"/>
    <w:rsid w:val="005220C1"/>
    <w:rsid w:val="0053156B"/>
    <w:rsid w:val="00534522"/>
    <w:rsid w:val="0054036E"/>
    <w:rsid w:val="005419B5"/>
    <w:rsid w:val="005458B4"/>
    <w:rsid w:val="0057117B"/>
    <w:rsid w:val="005755C5"/>
    <w:rsid w:val="00580AB0"/>
    <w:rsid w:val="00585C9B"/>
    <w:rsid w:val="005932C0"/>
    <w:rsid w:val="005B1F26"/>
    <w:rsid w:val="005B3F4B"/>
    <w:rsid w:val="005E1260"/>
    <w:rsid w:val="005F2B7E"/>
    <w:rsid w:val="005F5E42"/>
    <w:rsid w:val="005F6741"/>
    <w:rsid w:val="00605FDB"/>
    <w:rsid w:val="00612245"/>
    <w:rsid w:val="00613AEB"/>
    <w:rsid w:val="00623BA9"/>
    <w:rsid w:val="006300CE"/>
    <w:rsid w:val="006443F9"/>
    <w:rsid w:val="006445E3"/>
    <w:rsid w:val="00657D51"/>
    <w:rsid w:val="0066274B"/>
    <w:rsid w:val="00664F76"/>
    <w:rsid w:val="006658C5"/>
    <w:rsid w:val="00670E3E"/>
    <w:rsid w:val="0068654D"/>
    <w:rsid w:val="0069052D"/>
    <w:rsid w:val="00692C8F"/>
    <w:rsid w:val="006D6F6E"/>
    <w:rsid w:val="006E140C"/>
    <w:rsid w:val="006E5D55"/>
    <w:rsid w:val="00700B2E"/>
    <w:rsid w:val="00723254"/>
    <w:rsid w:val="00736599"/>
    <w:rsid w:val="0075045E"/>
    <w:rsid w:val="00773013"/>
    <w:rsid w:val="007763A3"/>
    <w:rsid w:val="007833B9"/>
    <w:rsid w:val="00791B4F"/>
    <w:rsid w:val="007B194E"/>
    <w:rsid w:val="007B79B6"/>
    <w:rsid w:val="007C3D8A"/>
    <w:rsid w:val="007C5ED6"/>
    <w:rsid w:val="007C6E5F"/>
    <w:rsid w:val="007D695C"/>
    <w:rsid w:val="007E3085"/>
    <w:rsid w:val="008105AF"/>
    <w:rsid w:val="008264D7"/>
    <w:rsid w:val="0083118B"/>
    <w:rsid w:val="008410B3"/>
    <w:rsid w:val="00846A51"/>
    <w:rsid w:val="00847C43"/>
    <w:rsid w:val="00851982"/>
    <w:rsid w:val="00864F64"/>
    <w:rsid w:val="008712AB"/>
    <w:rsid w:val="00872702"/>
    <w:rsid w:val="00885F71"/>
    <w:rsid w:val="008A0CD3"/>
    <w:rsid w:val="008C2A2A"/>
    <w:rsid w:val="008E0F0A"/>
    <w:rsid w:val="008F0872"/>
    <w:rsid w:val="008F2C27"/>
    <w:rsid w:val="008F3645"/>
    <w:rsid w:val="00906A08"/>
    <w:rsid w:val="00912F19"/>
    <w:rsid w:val="00921E9C"/>
    <w:rsid w:val="00964FE6"/>
    <w:rsid w:val="0096742E"/>
    <w:rsid w:val="00974AB5"/>
    <w:rsid w:val="0098337C"/>
    <w:rsid w:val="00987D86"/>
    <w:rsid w:val="009917B3"/>
    <w:rsid w:val="009C5E67"/>
    <w:rsid w:val="009D1402"/>
    <w:rsid w:val="009D29B0"/>
    <w:rsid w:val="009F3BB0"/>
    <w:rsid w:val="009F7E38"/>
    <w:rsid w:val="00A027A0"/>
    <w:rsid w:val="00A032B6"/>
    <w:rsid w:val="00A14779"/>
    <w:rsid w:val="00A1697A"/>
    <w:rsid w:val="00A23498"/>
    <w:rsid w:val="00A31500"/>
    <w:rsid w:val="00A31AC2"/>
    <w:rsid w:val="00A31AF5"/>
    <w:rsid w:val="00A406E6"/>
    <w:rsid w:val="00A71125"/>
    <w:rsid w:val="00A75FB9"/>
    <w:rsid w:val="00A84811"/>
    <w:rsid w:val="00AE0E4C"/>
    <w:rsid w:val="00AF483B"/>
    <w:rsid w:val="00B00680"/>
    <w:rsid w:val="00B274D3"/>
    <w:rsid w:val="00B3036F"/>
    <w:rsid w:val="00B40583"/>
    <w:rsid w:val="00B4361A"/>
    <w:rsid w:val="00B5600F"/>
    <w:rsid w:val="00B600E7"/>
    <w:rsid w:val="00B60391"/>
    <w:rsid w:val="00B74E40"/>
    <w:rsid w:val="00B817DA"/>
    <w:rsid w:val="00BB146D"/>
    <w:rsid w:val="00BB34C4"/>
    <w:rsid w:val="00BB7095"/>
    <w:rsid w:val="00BB78CE"/>
    <w:rsid w:val="00BD3EB6"/>
    <w:rsid w:val="00BE1236"/>
    <w:rsid w:val="00BE218A"/>
    <w:rsid w:val="00BF1C40"/>
    <w:rsid w:val="00BF7E1E"/>
    <w:rsid w:val="00C00531"/>
    <w:rsid w:val="00C447C5"/>
    <w:rsid w:val="00C46142"/>
    <w:rsid w:val="00C53913"/>
    <w:rsid w:val="00C7633D"/>
    <w:rsid w:val="00C769D6"/>
    <w:rsid w:val="00C8095B"/>
    <w:rsid w:val="00CA3F9F"/>
    <w:rsid w:val="00CA7B2F"/>
    <w:rsid w:val="00CB048C"/>
    <w:rsid w:val="00CB0544"/>
    <w:rsid w:val="00CB0F0D"/>
    <w:rsid w:val="00CC0F73"/>
    <w:rsid w:val="00CC1522"/>
    <w:rsid w:val="00CC1B87"/>
    <w:rsid w:val="00CC5318"/>
    <w:rsid w:val="00CE18EE"/>
    <w:rsid w:val="00CE42C8"/>
    <w:rsid w:val="00CF71D8"/>
    <w:rsid w:val="00D05D32"/>
    <w:rsid w:val="00D13B3D"/>
    <w:rsid w:val="00D16E52"/>
    <w:rsid w:val="00D206EA"/>
    <w:rsid w:val="00D23FC6"/>
    <w:rsid w:val="00D35D6C"/>
    <w:rsid w:val="00D74C7A"/>
    <w:rsid w:val="00D84329"/>
    <w:rsid w:val="00DB22D8"/>
    <w:rsid w:val="00DB5789"/>
    <w:rsid w:val="00DD2243"/>
    <w:rsid w:val="00DD7715"/>
    <w:rsid w:val="00DE14D3"/>
    <w:rsid w:val="00DE75B7"/>
    <w:rsid w:val="00DE76CA"/>
    <w:rsid w:val="00E05791"/>
    <w:rsid w:val="00E1629A"/>
    <w:rsid w:val="00E3543B"/>
    <w:rsid w:val="00E406E2"/>
    <w:rsid w:val="00E460CA"/>
    <w:rsid w:val="00E51D7F"/>
    <w:rsid w:val="00E7268C"/>
    <w:rsid w:val="00E729FD"/>
    <w:rsid w:val="00E90A07"/>
    <w:rsid w:val="00EA351D"/>
    <w:rsid w:val="00EE64FC"/>
    <w:rsid w:val="00EF605D"/>
    <w:rsid w:val="00F03613"/>
    <w:rsid w:val="00F049ED"/>
    <w:rsid w:val="00F129A1"/>
    <w:rsid w:val="00F13409"/>
    <w:rsid w:val="00F176C7"/>
    <w:rsid w:val="00F45B3E"/>
    <w:rsid w:val="00F46BA3"/>
    <w:rsid w:val="00F7680B"/>
    <w:rsid w:val="00F86209"/>
    <w:rsid w:val="00FB0D8B"/>
    <w:rsid w:val="00FC2112"/>
    <w:rsid w:val="00FC6ABB"/>
    <w:rsid w:val="00FC774B"/>
    <w:rsid w:val="00FD0A75"/>
    <w:rsid w:val="00FE1F33"/>
    <w:rsid w:val="00FE5215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464C476"/>
  <w15:docId w15:val="{DA48F735-6AFD-45C0-94D8-658D6E00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85C9B"/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5C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85C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5C9B"/>
  </w:style>
  <w:style w:type="paragraph" w:styleId="Nagwek">
    <w:name w:val="header"/>
    <w:basedOn w:val="Normalny"/>
    <w:rsid w:val="00585C9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006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00B2E"/>
    <w:rPr>
      <w:sz w:val="24"/>
    </w:rPr>
  </w:style>
  <w:style w:type="paragraph" w:styleId="Akapitzlist">
    <w:name w:val="List Paragraph"/>
    <w:aliases w:val="Numerowanie,L1,Akapit z listą5"/>
    <w:basedOn w:val="Normalny"/>
    <w:link w:val="AkapitzlistZnak"/>
    <w:uiPriority w:val="34"/>
    <w:qFormat/>
    <w:rsid w:val="008105AF"/>
    <w:pPr>
      <w:ind w:left="720"/>
      <w:contextualSpacing/>
    </w:pPr>
  </w:style>
  <w:style w:type="character" w:customStyle="1" w:styleId="AkapitzlistZnak">
    <w:name w:val="Akapit z listą Znak"/>
    <w:aliases w:val="Numerowanie Znak,L1 Znak,Akapit z listą5 Znak"/>
    <w:link w:val="Akapitzlist"/>
    <w:uiPriority w:val="34"/>
    <w:locked/>
    <w:rsid w:val="00670E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F944-6ABC-474B-8BAC-3830C4CC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Ziemiecki</dc:creator>
  <cp:keywords/>
  <cp:lastModifiedBy>Leszkiewicz Zuzanna</cp:lastModifiedBy>
  <cp:revision>7</cp:revision>
  <cp:lastPrinted>2023-01-17T11:28:00Z</cp:lastPrinted>
  <dcterms:created xsi:type="dcterms:W3CDTF">2024-04-04T13:34:00Z</dcterms:created>
  <dcterms:modified xsi:type="dcterms:W3CDTF">2024-04-08T07:57:00Z</dcterms:modified>
</cp:coreProperties>
</file>